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3" w14:textId="77777777" w:rsidR="007C59DB" w:rsidRPr="00C5382E" w:rsidRDefault="007C59DB">
      <w:pPr>
        <w:jc w:val="center"/>
        <w:rPr>
          <w:rFonts w:ascii="Arial" w:eastAsia="Arial" w:hAnsi="Arial" w:cs="Arial"/>
          <w:b/>
          <w:sz w:val="24"/>
          <w:szCs w:val="24"/>
        </w:rPr>
      </w:pPr>
    </w:p>
    <w:p w14:paraId="00000004" w14:textId="6274DD63" w:rsidR="007C59DB" w:rsidRPr="00C5382E" w:rsidRDefault="00836699">
      <w:pPr>
        <w:spacing w:after="0" w:line="276" w:lineRule="auto"/>
        <w:jc w:val="center"/>
        <w:rPr>
          <w:rFonts w:ascii="Arial" w:eastAsia="Arial" w:hAnsi="Arial" w:cs="Arial"/>
          <w:b/>
          <w:sz w:val="24"/>
          <w:szCs w:val="24"/>
        </w:rPr>
      </w:pPr>
      <w:r w:rsidRPr="00C5382E">
        <w:rPr>
          <w:rFonts w:ascii="Arial" w:eastAsia="Arial" w:hAnsi="Arial" w:cs="Arial"/>
          <w:b/>
          <w:sz w:val="24"/>
          <w:szCs w:val="24"/>
        </w:rPr>
        <w:t xml:space="preserve">EL SUSCRITO </w:t>
      </w:r>
      <w:r w:rsidR="000F2A41">
        <w:rPr>
          <w:rFonts w:ascii="Arial" w:eastAsia="Arial" w:hAnsi="Arial" w:cs="Arial"/>
          <w:b/>
          <w:sz w:val="24"/>
          <w:szCs w:val="24"/>
        </w:rPr>
        <w:t>SECRETARIO DE PLANEACIÓN DEPARTAMENTAL DE NARIÑO</w:t>
      </w:r>
      <w:r w:rsidRPr="00C5382E">
        <w:rPr>
          <w:rFonts w:ascii="Arial" w:eastAsia="Arial" w:hAnsi="Arial" w:cs="Arial"/>
          <w:b/>
          <w:sz w:val="24"/>
          <w:szCs w:val="24"/>
        </w:rPr>
        <w:t xml:space="preserve"> DE NARIÑO</w:t>
      </w:r>
    </w:p>
    <w:p w14:paraId="00000005" w14:textId="77777777" w:rsidR="007C59DB" w:rsidRPr="00C5382E" w:rsidRDefault="007C59DB">
      <w:pPr>
        <w:spacing w:after="0" w:line="276" w:lineRule="auto"/>
        <w:jc w:val="center"/>
        <w:rPr>
          <w:rFonts w:ascii="Arial" w:eastAsia="Arial" w:hAnsi="Arial" w:cs="Arial"/>
          <w:b/>
          <w:sz w:val="20"/>
          <w:szCs w:val="20"/>
        </w:rPr>
      </w:pPr>
    </w:p>
    <w:p w14:paraId="00000006" w14:textId="77777777" w:rsidR="007C59DB" w:rsidRPr="00C5382E" w:rsidRDefault="007C59DB">
      <w:pPr>
        <w:rPr>
          <w:rFonts w:ascii="Arial" w:eastAsia="Arial" w:hAnsi="Arial" w:cs="Arial"/>
          <w:b/>
          <w:sz w:val="24"/>
          <w:szCs w:val="24"/>
        </w:rPr>
      </w:pPr>
    </w:p>
    <w:p w14:paraId="00000007" w14:textId="77777777" w:rsidR="007C59DB" w:rsidRPr="00C5382E" w:rsidRDefault="00836699">
      <w:pPr>
        <w:jc w:val="center"/>
        <w:rPr>
          <w:rFonts w:ascii="Arial" w:eastAsia="Arial" w:hAnsi="Arial" w:cs="Arial"/>
          <w:b/>
          <w:sz w:val="24"/>
          <w:szCs w:val="24"/>
        </w:rPr>
      </w:pPr>
      <w:r w:rsidRPr="00C5382E">
        <w:rPr>
          <w:rFonts w:ascii="Arial" w:eastAsia="Arial" w:hAnsi="Arial" w:cs="Arial"/>
          <w:b/>
          <w:sz w:val="24"/>
          <w:szCs w:val="24"/>
        </w:rPr>
        <w:t>CERTIFICA</w:t>
      </w:r>
    </w:p>
    <w:p w14:paraId="00000008" w14:textId="6509EDC0" w:rsidR="007C59DB" w:rsidRDefault="00836699" w:rsidP="00C5382E">
      <w:pPr>
        <w:spacing w:before="240" w:after="0" w:line="276" w:lineRule="auto"/>
        <w:jc w:val="both"/>
        <w:rPr>
          <w:rFonts w:ascii="Arial" w:eastAsia="Arial" w:hAnsi="Arial" w:cs="Arial"/>
          <w:sz w:val="24"/>
          <w:szCs w:val="24"/>
        </w:rPr>
      </w:pPr>
      <w:r w:rsidRPr="00C5382E">
        <w:rPr>
          <w:rFonts w:ascii="Arial" w:eastAsia="Arial" w:hAnsi="Arial" w:cs="Arial"/>
          <w:sz w:val="24"/>
          <w:szCs w:val="24"/>
        </w:rPr>
        <w:t>Que el proyecto de inversión</w:t>
      </w:r>
      <w:r w:rsidR="00307019">
        <w:rPr>
          <w:rFonts w:ascii="Arial" w:eastAsia="Arial" w:hAnsi="Arial" w:cs="Arial"/>
          <w:sz w:val="24"/>
          <w:szCs w:val="24"/>
        </w:rPr>
        <w:t xml:space="preserve"> denominado </w:t>
      </w:r>
      <w:r w:rsidR="00C5382E" w:rsidRPr="00C5382E">
        <w:rPr>
          <w:rFonts w:ascii="Arial" w:eastAsia="Arial" w:hAnsi="Arial" w:cs="Arial"/>
          <w:sz w:val="24"/>
          <w:szCs w:val="24"/>
        </w:rPr>
        <w:t>“</w:t>
      </w:r>
      <w:r w:rsidR="008122DF">
        <w:rPr>
          <w:rFonts w:ascii="Arial" w:eastAsia="Arial" w:hAnsi="Arial" w:cs="Arial"/>
        </w:rPr>
        <w:t>FORTALECIMIENTO DEL CENTRO DE DESARROLLO TECNOLÓGICO PARA LA INNOVACIÓN Y COMPETITIVIDAD REGIONAL – CENTIR PARA LA TRANSFERENCIA TECNOLÓGICA DE CTEI A LOS SECTORES PRODUCTIVOS Y SOCIALES DEL DEPARTAMENTO DE NARIÑO”</w:t>
      </w:r>
      <w:r w:rsidR="00307019">
        <w:rPr>
          <w:rFonts w:ascii="Arial" w:eastAsia="Arial" w:hAnsi="Arial" w:cs="Arial"/>
          <w:sz w:val="24"/>
          <w:szCs w:val="24"/>
        </w:rPr>
        <w:t>,</w:t>
      </w:r>
      <w:r w:rsidR="00C5382E" w:rsidRPr="00C5382E">
        <w:rPr>
          <w:rFonts w:ascii="Arial" w:eastAsia="Arial Narrow" w:hAnsi="Arial" w:cs="Arial"/>
          <w:b/>
          <w:color w:val="000000"/>
          <w:sz w:val="24"/>
          <w:szCs w:val="24"/>
        </w:rPr>
        <w:t xml:space="preserve"> </w:t>
      </w:r>
      <w:r w:rsidRPr="00C5382E">
        <w:rPr>
          <w:rFonts w:ascii="Arial" w:eastAsia="Arial" w:hAnsi="Arial" w:cs="Arial"/>
          <w:sz w:val="24"/>
          <w:szCs w:val="24"/>
        </w:rPr>
        <w:t>no se encuentra localizado en zona que presente alto riesgo no mitigable y que está acorde con el uso y tratamientos del suelo de conformidad con el respectivo instrumento de ordenamiento territorial.</w:t>
      </w:r>
    </w:p>
    <w:p w14:paraId="19BF2F43" w14:textId="77777777" w:rsidR="00CC65B7" w:rsidRPr="00C5382E" w:rsidRDefault="00CC65B7" w:rsidP="00C5382E">
      <w:pPr>
        <w:spacing w:before="240" w:after="0" w:line="276" w:lineRule="auto"/>
        <w:jc w:val="both"/>
        <w:rPr>
          <w:rFonts w:ascii="Arial" w:eastAsia="Arial" w:hAnsi="Arial" w:cs="Arial"/>
          <w:sz w:val="24"/>
          <w:szCs w:val="24"/>
        </w:rPr>
      </w:pPr>
    </w:p>
    <w:p w14:paraId="00000009" w14:textId="4A5B26FD" w:rsidR="007C59DB" w:rsidRPr="00C5382E" w:rsidRDefault="00836699">
      <w:pPr>
        <w:jc w:val="both"/>
        <w:rPr>
          <w:rFonts w:ascii="Arial" w:eastAsia="Arial" w:hAnsi="Arial" w:cs="Arial"/>
          <w:sz w:val="24"/>
          <w:szCs w:val="24"/>
        </w:rPr>
      </w:pPr>
      <w:r w:rsidRPr="00C5382E">
        <w:rPr>
          <w:rFonts w:ascii="Arial" w:eastAsia="Arial" w:hAnsi="Arial" w:cs="Arial"/>
          <w:sz w:val="24"/>
          <w:szCs w:val="24"/>
        </w:rPr>
        <w:t xml:space="preserve">Esta certificación se expide de conformidad con las normas establecidas en el artículo 361 de la Constitución Política, la Ley 2056 de 2020, el Decreto 1821 de 2020, los Acuerdos de la Comisión Rectora del SGR y demás normas concordantes del sistema. </w:t>
      </w:r>
    </w:p>
    <w:p w14:paraId="0000000A" w14:textId="77777777" w:rsidR="007C59DB" w:rsidRPr="00C5382E" w:rsidRDefault="007C59DB">
      <w:pPr>
        <w:jc w:val="both"/>
        <w:rPr>
          <w:rFonts w:ascii="Arial" w:eastAsia="Arial" w:hAnsi="Arial" w:cs="Arial"/>
          <w:sz w:val="24"/>
          <w:szCs w:val="24"/>
        </w:rPr>
      </w:pPr>
    </w:p>
    <w:p w14:paraId="0000000B" w14:textId="2AA5CF21" w:rsidR="007C59DB" w:rsidRPr="00C5382E" w:rsidRDefault="00836699">
      <w:pPr>
        <w:jc w:val="both"/>
        <w:rPr>
          <w:rFonts w:ascii="Arial" w:eastAsia="Arial" w:hAnsi="Arial" w:cs="Arial"/>
          <w:sz w:val="24"/>
          <w:szCs w:val="24"/>
        </w:rPr>
      </w:pPr>
      <w:r w:rsidRPr="00C5382E">
        <w:rPr>
          <w:rFonts w:ascii="Arial" w:eastAsia="Arial" w:hAnsi="Arial" w:cs="Arial"/>
          <w:sz w:val="24"/>
          <w:szCs w:val="24"/>
        </w:rPr>
        <w:t xml:space="preserve">Dado al </w:t>
      </w:r>
      <w:r w:rsidR="00C5382E" w:rsidRPr="00C5382E">
        <w:rPr>
          <w:rFonts w:ascii="Arial" w:eastAsia="Arial" w:hAnsi="Arial" w:cs="Arial"/>
          <w:sz w:val="24"/>
          <w:szCs w:val="24"/>
        </w:rPr>
        <w:t xml:space="preserve">09 </w:t>
      </w:r>
      <w:r w:rsidRPr="00C5382E">
        <w:rPr>
          <w:rFonts w:ascii="Arial" w:eastAsia="Arial" w:hAnsi="Arial" w:cs="Arial"/>
          <w:sz w:val="24"/>
          <w:szCs w:val="24"/>
        </w:rPr>
        <w:t>de noviembre de 2021</w:t>
      </w:r>
    </w:p>
    <w:p w14:paraId="0000000D" w14:textId="566A3B7C" w:rsidR="007C59DB" w:rsidRDefault="007C59DB">
      <w:pPr>
        <w:jc w:val="both"/>
        <w:rPr>
          <w:rFonts w:ascii="Arial" w:eastAsia="Arial" w:hAnsi="Arial" w:cs="Arial"/>
          <w:sz w:val="24"/>
          <w:szCs w:val="24"/>
        </w:rPr>
      </w:pPr>
    </w:p>
    <w:p w14:paraId="4478D784" w14:textId="6AF0CA21" w:rsidR="00CC65B7" w:rsidRDefault="00CC65B7">
      <w:pPr>
        <w:jc w:val="both"/>
        <w:rPr>
          <w:rFonts w:ascii="Arial" w:eastAsia="Arial" w:hAnsi="Arial" w:cs="Arial"/>
          <w:sz w:val="24"/>
          <w:szCs w:val="24"/>
        </w:rPr>
      </w:pPr>
    </w:p>
    <w:p w14:paraId="32873266" w14:textId="07A547CD" w:rsidR="00CC65B7" w:rsidRDefault="00CC65B7">
      <w:pPr>
        <w:jc w:val="both"/>
        <w:rPr>
          <w:rFonts w:ascii="Arial" w:eastAsia="Arial" w:hAnsi="Arial" w:cs="Arial"/>
          <w:sz w:val="24"/>
          <w:szCs w:val="24"/>
        </w:rPr>
      </w:pPr>
    </w:p>
    <w:p w14:paraId="6AC047A8" w14:textId="4C0C7AED" w:rsidR="00CC65B7" w:rsidRDefault="00CC65B7">
      <w:pPr>
        <w:jc w:val="both"/>
        <w:rPr>
          <w:rFonts w:ascii="Arial" w:eastAsia="Arial" w:hAnsi="Arial" w:cs="Arial"/>
          <w:sz w:val="24"/>
          <w:szCs w:val="24"/>
        </w:rPr>
      </w:pPr>
      <w:r>
        <w:rPr>
          <w:rFonts w:ascii="Arial" w:eastAsia="Arial" w:hAnsi="Arial" w:cs="Arial"/>
          <w:sz w:val="24"/>
          <w:szCs w:val="24"/>
        </w:rPr>
        <w:t xml:space="preserve">                         ______________________________________</w:t>
      </w:r>
    </w:p>
    <w:p w14:paraId="3FF32B11" w14:textId="77777777" w:rsidR="00CC65B7" w:rsidRPr="00835DAB" w:rsidRDefault="00CC65B7" w:rsidP="00CC65B7">
      <w:pPr>
        <w:spacing w:after="0" w:line="240" w:lineRule="auto"/>
        <w:jc w:val="center"/>
        <w:rPr>
          <w:rFonts w:ascii="Arial" w:eastAsia="Arial" w:hAnsi="Arial" w:cs="Arial"/>
          <w:b/>
          <w:bCs/>
          <w:sz w:val="24"/>
          <w:szCs w:val="24"/>
        </w:rPr>
      </w:pPr>
      <w:r w:rsidRPr="00835DAB">
        <w:rPr>
          <w:rFonts w:ascii="Arial" w:eastAsia="Arial" w:hAnsi="Arial" w:cs="Arial"/>
          <w:b/>
          <w:bCs/>
          <w:sz w:val="24"/>
          <w:szCs w:val="24"/>
        </w:rPr>
        <w:t>HERMES FERNANDO LATORRE CALVACHE</w:t>
      </w:r>
    </w:p>
    <w:p w14:paraId="6EC80610" w14:textId="77777777" w:rsidR="00CC65B7" w:rsidRPr="004210D4" w:rsidRDefault="00CC65B7" w:rsidP="00CC65B7">
      <w:pPr>
        <w:spacing w:after="0" w:line="240" w:lineRule="auto"/>
        <w:jc w:val="center"/>
        <w:rPr>
          <w:rFonts w:ascii="Arial" w:eastAsia="Arial" w:hAnsi="Arial" w:cs="Arial"/>
          <w:sz w:val="24"/>
          <w:szCs w:val="24"/>
        </w:rPr>
      </w:pPr>
      <w:r w:rsidRPr="004210D4">
        <w:rPr>
          <w:rFonts w:ascii="Arial" w:eastAsia="Arial" w:hAnsi="Arial" w:cs="Arial"/>
          <w:sz w:val="24"/>
          <w:szCs w:val="24"/>
        </w:rPr>
        <w:t xml:space="preserve">Secretario de planeación </w:t>
      </w:r>
    </w:p>
    <w:sdt>
      <w:sdtPr>
        <w:rPr>
          <w:rFonts w:ascii="Arial" w:eastAsia="Arial" w:hAnsi="Arial" w:cs="Arial"/>
          <w:sz w:val="24"/>
          <w:szCs w:val="24"/>
        </w:rPr>
        <w:tag w:val="goog_rdk_0"/>
        <w:id w:val="-659073892"/>
      </w:sdtPr>
      <w:sdtEndPr/>
      <w:sdtContent>
        <w:p w14:paraId="0A9D7A51" w14:textId="77777777" w:rsidR="00CC65B7" w:rsidRPr="004210D4" w:rsidRDefault="00CC65B7" w:rsidP="00CC65B7">
          <w:pPr>
            <w:spacing w:after="0" w:line="240" w:lineRule="auto"/>
            <w:jc w:val="center"/>
            <w:rPr>
              <w:rFonts w:ascii="Arial" w:eastAsia="Arial" w:hAnsi="Arial" w:cs="Arial"/>
              <w:sz w:val="24"/>
              <w:szCs w:val="24"/>
            </w:rPr>
          </w:pPr>
          <w:r w:rsidRPr="004210D4">
            <w:rPr>
              <w:rFonts w:ascii="Arial" w:eastAsia="Arial" w:hAnsi="Arial" w:cs="Arial"/>
              <w:sz w:val="24"/>
              <w:szCs w:val="24"/>
            </w:rPr>
            <w:t>Departamento de Nariño</w:t>
          </w:r>
        </w:p>
      </w:sdtContent>
    </w:sdt>
    <w:p w14:paraId="00000013" w14:textId="77777777" w:rsidR="007C59DB" w:rsidRPr="00C5382E" w:rsidRDefault="007C59DB">
      <w:pPr>
        <w:rPr>
          <w:rFonts w:ascii="Arial" w:hAnsi="Arial" w:cs="Arial"/>
        </w:rPr>
      </w:pPr>
    </w:p>
    <w:sectPr w:rsidR="007C59DB" w:rsidRPr="00C5382E" w:rsidSect="00890CAA">
      <w:pgSz w:w="12242" w:h="15842" w:code="1"/>
      <w:pgMar w:top="1701" w:right="1418" w:bottom="1701" w:left="226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957923"/>
    <w:multiLevelType w:val="multilevel"/>
    <w:tmpl w:val="E9888C48"/>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9DB"/>
    <w:rsid w:val="000F2A41"/>
    <w:rsid w:val="002A41AD"/>
    <w:rsid w:val="00307019"/>
    <w:rsid w:val="007C59DB"/>
    <w:rsid w:val="008122DF"/>
    <w:rsid w:val="00835DAB"/>
    <w:rsid w:val="00836699"/>
    <w:rsid w:val="00890CAA"/>
    <w:rsid w:val="00AA2997"/>
    <w:rsid w:val="00C5382E"/>
    <w:rsid w:val="00CC65B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D99AA"/>
  <w15:docId w15:val="{ACC0ED29-0D6A-45D3-A021-D9A32BB1C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CO" w:bidi="ar-SA"/>
      </w:rPr>
    </w:rPrDefault>
    <w:pPrDefault>
      <w:pPr>
        <w:spacing w:after="16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627C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g6ZW6eh27iiuZrXYCw3HANumBg==">AMUW2mU+sz6azSmYS0PlUydocYh9rsT/koDv5kOkOfFw3wmVH89H7qkmo8IQJ8WhQ4GmZBiUH2WE6Arx/UHz84FJlqgl+iqIKS8Q+Zn3QxkX26usVQliQN4=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150</Words>
  <Characters>830</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12</cp:revision>
  <dcterms:created xsi:type="dcterms:W3CDTF">2021-09-13T14:30:00Z</dcterms:created>
  <dcterms:modified xsi:type="dcterms:W3CDTF">2021-11-12T00:39:00Z</dcterms:modified>
</cp:coreProperties>
</file>